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2452" w:rsidRDefault="00FF1D57">
      <w:pPr>
        <w:spacing w:before="240" w:after="240"/>
        <w:rPr>
          <w:i/>
        </w:rPr>
      </w:pPr>
      <w:r>
        <w:rPr>
          <w:i/>
        </w:rPr>
        <w:t>BusinessLink Newsletter Template for Resource Partners - available to use after September 13, 2021</w:t>
      </w:r>
    </w:p>
    <w:p w14:paraId="00000002" w14:textId="77777777" w:rsidR="00FC2452" w:rsidRDefault="00FF1D57">
      <w:pPr>
        <w:spacing w:before="240" w:after="240"/>
      </w:pPr>
      <w:r>
        <w:rPr>
          <w:b/>
        </w:rPr>
        <w:t>West Virginia BusinessLink: Now available to state’s business owners &amp; entrepreneurs</w:t>
      </w:r>
      <w:r>
        <w:t xml:space="preserve"> </w:t>
      </w:r>
    </w:p>
    <w:p w14:paraId="00000003" w14:textId="77777777" w:rsidR="00FC2452" w:rsidRDefault="00FF1D57">
      <w:commentRangeStart w:id="0"/>
      <w:r>
        <w:t xml:space="preserve">Discover a wide array of local, </w:t>
      </w:r>
      <w:proofErr w:type="gramStart"/>
      <w:r>
        <w:t>state</w:t>
      </w:r>
      <w:proofErr w:type="gramEnd"/>
      <w:r>
        <w:t xml:space="preserve"> and regional resources available to help your new business get started, or your established business to grow! It’s easy with West Vi</w:t>
      </w:r>
      <w:r>
        <w:t>rginia BusinessLink, a new online service from the</w:t>
      </w:r>
      <w:hyperlink r:id="rId5">
        <w:r>
          <w:rPr>
            <w:color w:val="1155CC"/>
            <w:u w:val="single"/>
          </w:rPr>
          <w:t xml:space="preserve"> </w:t>
        </w:r>
      </w:hyperlink>
      <w:hyperlink r:id="rId6">
        <w:r>
          <w:rPr>
            <w:color w:val="1155CC"/>
            <w:highlight w:val="white"/>
            <w:u w:val="single"/>
          </w:rPr>
          <w:t>West Virginia Department of Economic Development</w:t>
        </w:r>
      </w:hyperlink>
      <w:r>
        <w:t>.</w:t>
      </w:r>
      <w:commentRangeEnd w:id="0"/>
      <w:r>
        <w:commentReference w:id="0"/>
      </w:r>
    </w:p>
    <w:p w14:paraId="00000004" w14:textId="77777777" w:rsidR="00FC2452" w:rsidRDefault="00FF1D57">
      <w:r>
        <w:t xml:space="preserve"> </w:t>
      </w:r>
    </w:p>
    <w:p w14:paraId="00000005" w14:textId="77777777" w:rsidR="00FC2452" w:rsidRDefault="00FF1D57">
      <w:r>
        <w:t>West Virginia BusinessLink is a one-stop portal that connect</w:t>
      </w:r>
      <w:r>
        <w:t>s you to an expanding network of agency and organization Resource Partners. Answer a few questions to describe your business needs, and BusinessLink sorts through the compilation of expertise to connect you with the appropriate resources.</w:t>
      </w:r>
    </w:p>
    <w:p w14:paraId="00000006" w14:textId="77777777" w:rsidR="00FC2452" w:rsidRDefault="00FC2452"/>
    <w:p w14:paraId="00000007" w14:textId="77777777" w:rsidR="00FC2452" w:rsidRDefault="00FF1D57">
      <w:pPr>
        <w:rPr>
          <w:b/>
        </w:rPr>
      </w:pPr>
      <w:r>
        <w:rPr>
          <w:b/>
        </w:rPr>
        <w:t>How does it work</w:t>
      </w:r>
      <w:r>
        <w:rPr>
          <w:b/>
        </w:rPr>
        <w:t>?</w:t>
      </w:r>
    </w:p>
    <w:p w14:paraId="00000008" w14:textId="77777777" w:rsidR="00FC2452" w:rsidRDefault="00FF1D57">
      <w:r>
        <w:t xml:space="preserve">Entrepreneurs and business owners can go online to </w:t>
      </w:r>
      <w:hyperlink r:id="rId10">
        <w:r>
          <w:rPr>
            <w:color w:val="1155CC"/>
            <w:u w:val="single"/>
          </w:rPr>
          <w:t>wvbusinesslink.com</w:t>
        </w:r>
      </w:hyperlink>
      <w:r>
        <w:t xml:space="preserve"> and…</w:t>
      </w:r>
    </w:p>
    <w:p w14:paraId="00000009" w14:textId="77777777" w:rsidR="00FC2452" w:rsidRDefault="00FF1D57">
      <w:pPr>
        <w:numPr>
          <w:ilvl w:val="0"/>
          <w:numId w:val="1"/>
        </w:numPr>
      </w:pPr>
      <w:r>
        <w:t>Use the “Connect to Resources” box to find resources in a specific area</w:t>
      </w:r>
    </w:p>
    <w:p w14:paraId="0000000A" w14:textId="77777777" w:rsidR="00FC2452" w:rsidRDefault="00FF1D57">
      <w:pPr>
        <w:numPr>
          <w:ilvl w:val="0"/>
          <w:numId w:val="1"/>
        </w:numPr>
      </w:pPr>
      <w:r>
        <w:t xml:space="preserve">Explore upcoming training and networking events in the </w:t>
      </w:r>
      <w:hyperlink r:id="rId11">
        <w:r>
          <w:rPr>
            <w:color w:val="1155CC"/>
            <w:u w:val="single"/>
          </w:rPr>
          <w:t>calendar</w:t>
        </w:r>
      </w:hyperlink>
    </w:p>
    <w:p w14:paraId="0000000B" w14:textId="77777777" w:rsidR="00FC2452" w:rsidRDefault="00FF1D57">
      <w:pPr>
        <w:numPr>
          <w:ilvl w:val="0"/>
          <w:numId w:val="1"/>
        </w:numPr>
      </w:pPr>
      <w:r>
        <w:t>Find supportive information in the “STARTUP, “GROWTH” and “FUNDING” tabs</w:t>
      </w:r>
    </w:p>
    <w:p w14:paraId="0000000C" w14:textId="77777777" w:rsidR="00FC2452" w:rsidRDefault="00FC2452"/>
    <w:p w14:paraId="0000000D" w14:textId="77777777" w:rsidR="00FC2452" w:rsidRDefault="00FF1D57">
      <w:r>
        <w:t>One-on-one appointments to discuss business needs can also be requested by calling 888-982-7232.</w:t>
      </w:r>
    </w:p>
    <w:p w14:paraId="0000000E" w14:textId="77777777" w:rsidR="00FC2452" w:rsidRDefault="00FF1D57">
      <w:r>
        <w:t xml:space="preserve"> </w:t>
      </w:r>
    </w:p>
    <w:p w14:paraId="0000000F" w14:textId="77777777" w:rsidR="00FC2452" w:rsidRDefault="00FF1D57">
      <w:pPr>
        <w:rPr>
          <w:b/>
        </w:rPr>
      </w:pPr>
      <w:r>
        <w:rPr>
          <w:b/>
        </w:rPr>
        <w:t>Resource Partners</w:t>
      </w:r>
    </w:p>
    <w:p w14:paraId="00000010" w14:textId="77777777" w:rsidR="00FC2452" w:rsidRDefault="00FF1D57">
      <w:r>
        <w:t>The Wes</w:t>
      </w:r>
      <w:r>
        <w:t xml:space="preserve">t Virginia BusinessLink brings together a dynamic assembly of Resource Partners. These providers continue to operate independently, with the added advantage of being part of the BusinessLink network. </w:t>
      </w:r>
    </w:p>
    <w:p w14:paraId="00000011" w14:textId="77777777" w:rsidR="00FC2452" w:rsidRDefault="00FC2452">
      <w:pPr>
        <w:rPr>
          <w:i/>
        </w:rPr>
      </w:pPr>
    </w:p>
    <w:p w14:paraId="00000012" w14:textId="77777777" w:rsidR="00FC2452" w:rsidRDefault="00FF1D57">
      <w:r>
        <w:rPr>
          <w:i/>
        </w:rPr>
        <w:t xml:space="preserve">Featured Resource Partner: </w:t>
      </w:r>
      <w:r>
        <w:t>(Partner sending out the ne</w:t>
      </w:r>
      <w:r>
        <w:t>wsletter, use this spot to share information about your services)</w:t>
      </w:r>
    </w:p>
    <w:p w14:paraId="00000013" w14:textId="77777777" w:rsidR="00FC2452" w:rsidRDefault="00FF1D57">
      <w:r>
        <w:t xml:space="preserve"> </w:t>
      </w:r>
    </w:p>
    <w:p w14:paraId="00000014" w14:textId="77777777" w:rsidR="00FC2452" w:rsidRDefault="00FF1D57">
      <w:pPr>
        <w:rPr>
          <w:b/>
        </w:rPr>
      </w:pPr>
      <w:r>
        <w:rPr>
          <w:b/>
        </w:rPr>
        <w:t xml:space="preserve">Get started at </w:t>
      </w:r>
      <w:hyperlink r:id="rId12">
        <w:r>
          <w:rPr>
            <w:color w:val="0D9BD3"/>
            <w:u w:val="single"/>
          </w:rPr>
          <w:t>wvbusinesslink.com</w:t>
        </w:r>
      </w:hyperlink>
      <w:r>
        <w:rPr>
          <w:b/>
        </w:rPr>
        <w:t>!</w:t>
      </w:r>
    </w:p>
    <w:p w14:paraId="00000015" w14:textId="77777777" w:rsidR="00FC2452" w:rsidRDefault="00FC2452">
      <w:pPr>
        <w:rPr>
          <w:b/>
        </w:rPr>
      </w:pPr>
    </w:p>
    <w:p w14:paraId="00000016" w14:textId="77777777" w:rsidR="00FC2452" w:rsidRDefault="00FF1D57">
      <w:pPr>
        <w:rPr>
          <w:b/>
        </w:rPr>
      </w:pPr>
      <w:r>
        <w:t xml:space="preserve">Stay connected on social media! Follow @wvbusinesslink on </w:t>
      </w:r>
      <w:hyperlink r:id="rId13">
        <w:r>
          <w:rPr>
            <w:color w:val="1155CC"/>
            <w:u w:val="single"/>
          </w:rPr>
          <w:t>Twitter</w:t>
        </w:r>
      </w:hyperlink>
      <w:r>
        <w:t xml:space="preserve">, </w:t>
      </w:r>
      <w:hyperlink r:id="rId14">
        <w:r>
          <w:rPr>
            <w:color w:val="1155CC"/>
            <w:u w:val="single"/>
          </w:rPr>
          <w:t>LinkedIn</w:t>
        </w:r>
      </w:hyperlink>
      <w:r>
        <w:t xml:space="preserve"> and </w:t>
      </w:r>
      <w:hyperlink r:id="rId15">
        <w:r>
          <w:rPr>
            <w:color w:val="1155CC"/>
            <w:u w:val="single"/>
          </w:rPr>
          <w:t>Facebook</w:t>
        </w:r>
      </w:hyperlink>
      <w:r>
        <w:t>.</w:t>
      </w:r>
    </w:p>
    <w:sectPr w:rsidR="00FC24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vannah L Ashworth" w:date="2021-08-19T17:45:00Z" w:initials="">
    <w:p w14:paraId="00000017" w14:textId="77777777" w:rsidR="00FC2452" w:rsidRDefault="00FF1D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 few graphics/photos should be added throughout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7" w16cid:durableId="24C9E3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D64"/>
    <w:multiLevelType w:val="multilevel"/>
    <w:tmpl w:val="4432A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52"/>
    <w:rsid w:val="00FC2452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0922A-63A6-4C77-AFA3-EA09DE1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twitter.com/WVBusinessLink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vbusinesslin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stvirginia.gov/" TargetMode="External"/><Relationship Id="rId11" Type="http://schemas.openxmlformats.org/officeDocument/2006/relationships/hyperlink" Target="https://wvbusinesslink.com/events/" TargetMode="External"/><Relationship Id="rId5" Type="http://schemas.openxmlformats.org/officeDocument/2006/relationships/hyperlink" Target="https://westvirginia.gov/" TargetMode="External"/><Relationship Id="rId15" Type="http://schemas.openxmlformats.org/officeDocument/2006/relationships/hyperlink" Target="https://www.facebook.com/WVBusinessLink/" TargetMode="External"/><Relationship Id="rId10" Type="http://schemas.openxmlformats.org/officeDocument/2006/relationships/hyperlink" Target="https://wvbusinesslink.com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linkedin.com/company/wvbusiness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Woodrum, Bill J</dc:creator>
  <cp:lastModifiedBy>Woodrum, Bill J</cp:lastModifiedBy>
  <cp:revision>2</cp:revision>
  <dcterms:created xsi:type="dcterms:W3CDTF">2021-08-20T12:16:00Z</dcterms:created>
  <dcterms:modified xsi:type="dcterms:W3CDTF">2021-08-20T12:16:00Z</dcterms:modified>
</cp:coreProperties>
</file>